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B39" w:rsidRPr="00582494" w:rsidP="00935C54">
      <w:pPr>
        <w:ind w:firstLine="567"/>
        <w:jc w:val="right"/>
        <w:rPr>
          <w:sz w:val="24"/>
          <w:szCs w:val="24"/>
        </w:rPr>
      </w:pPr>
      <w:r w:rsidRPr="00582494">
        <w:rPr>
          <w:rFonts w:eastAsia="Times New Roman"/>
          <w:bCs/>
          <w:sz w:val="24"/>
          <w:szCs w:val="24"/>
        </w:rPr>
        <w:t xml:space="preserve">Дело </w:t>
      </w:r>
      <w:r w:rsidRPr="00582494">
        <w:rPr>
          <w:sz w:val="24"/>
          <w:szCs w:val="24"/>
        </w:rPr>
        <w:t>№ 2-</w:t>
      </w:r>
      <w:r w:rsidRPr="00582494" w:rsidR="00935C54">
        <w:rPr>
          <w:sz w:val="24"/>
          <w:szCs w:val="24"/>
        </w:rPr>
        <w:t>1907</w:t>
      </w:r>
      <w:r w:rsidRPr="00582494" w:rsidR="00C70473">
        <w:rPr>
          <w:sz w:val="24"/>
          <w:szCs w:val="24"/>
        </w:rPr>
        <w:t>-2002/2026</w:t>
      </w:r>
    </w:p>
    <w:p w:rsidR="00D669B0" w:rsidRPr="00582494" w:rsidP="00D669B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582494">
        <w:rPr>
          <w:rFonts w:eastAsia="Arial Unicode MS"/>
          <w:bCs/>
          <w:sz w:val="24"/>
          <w:szCs w:val="24"/>
        </w:rPr>
        <w:t>Р Е Ш Е Н И Е</w:t>
      </w:r>
    </w:p>
    <w:p w:rsidR="007B7413" w:rsidRPr="00582494" w:rsidP="007B7413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582494">
        <w:rPr>
          <w:rFonts w:eastAsia="Times New Roman"/>
          <w:bCs/>
          <w:sz w:val="24"/>
          <w:szCs w:val="24"/>
        </w:rPr>
        <w:t>Именем Российской Федерации</w:t>
      </w:r>
    </w:p>
    <w:p w:rsidR="007B7413" w:rsidRPr="00582494" w:rsidP="00622048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582494">
        <w:rPr>
          <w:rFonts w:eastAsia="Times New Roman"/>
          <w:bCs/>
          <w:sz w:val="24"/>
          <w:szCs w:val="24"/>
        </w:rPr>
        <w:t>(резолютивная часть)</w:t>
      </w:r>
    </w:p>
    <w:p w:rsidR="00D85FA9" w:rsidRPr="00582494" w:rsidP="00622048">
      <w:pPr>
        <w:rPr>
          <w:rFonts w:eastAsia="Times New Roman"/>
          <w:bCs/>
          <w:sz w:val="24"/>
          <w:szCs w:val="24"/>
        </w:rPr>
      </w:pPr>
      <w:r w:rsidRPr="00582494">
        <w:rPr>
          <w:rFonts w:eastAsia="Times New Roman"/>
          <w:bCs/>
          <w:sz w:val="24"/>
          <w:szCs w:val="24"/>
        </w:rPr>
        <w:t>02 июля</w:t>
      </w:r>
      <w:r w:rsidRPr="00582494" w:rsidR="00050B39">
        <w:rPr>
          <w:rFonts w:eastAsia="Times New Roman"/>
          <w:bCs/>
          <w:sz w:val="24"/>
          <w:szCs w:val="24"/>
        </w:rPr>
        <w:t xml:space="preserve"> 2026</w:t>
      </w:r>
      <w:r w:rsidRPr="00582494" w:rsidR="007B7413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582494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582494" w:rsidR="009B2E70">
        <w:rPr>
          <w:rFonts w:eastAsia="Times New Roman"/>
          <w:bCs/>
          <w:sz w:val="24"/>
          <w:szCs w:val="24"/>
        </w:rPr>
        <w:t xml:space="preserve"> </w:t>
      </w:r>
      <w:r w:rsidRPr="00582494" w:rsidR="00622048">
        <w:rPr>
          <w:rFonts w:eastAsia="Times New Roman"/>
          <w:bCs/>
          <w:sz w:val="24"/>
          <w:szCs w:val="24"/>
        </w:rPr>
        <w:t xml:space="preserve">             </w:t>
      </w:r>
      <w:r w:rsidRPr="00582494" w:rsidR="00A27B77">
        <w:rPr>
          <w:rFonts w:eastAsia="Times New Roman"/>
          <w:bCs/>
          <w:sz w:val="24"/>
          <w:szCs w:val="24"/>
        </w:rPr>
        <w:t xml:space="preserve"> </w:t>
      </w:r>
      <w:r w:rsidRPr="00582494" w:rsidR="007B7413">
        <w:rPr>
          <w:rFonts w:eastAsia="Times New Roman"/>
          <w:bCs/>
          <w:sz w:val="24"/>
          <w:szCs w:val="24"/>
        </w:rPr>
        <w:t>г. Нефтеюганск</w:t>
      </w:r>
    </w:p>
    <w:p w:rsidR="007B7413" w:rsidRPr="00582494" w:rsidP="007B7413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82494">
        <w:rPr>
          <w:sz w:val="24"/>
          <w:szCs w:val="24"/>
        </w:rPr>
        <w:t xml:space="preserve">Мировой судья судебного участка № </w:t>
      </w:r>
      <w:r w:rsidRPr="00582494" w:rsidR="00393538">
        <w:rPr>
          <w:sz w:val="24"/>
          <w:szCs w:val="24"/>
        </w:rPr>
        <w:t>2</w:t>
      </w:r>
      <w:r w:rsidRPr="00582494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582494" w:rsidR="00417C3A">
        <w:rPr>
          <w:sz w:val="24"/>
          <w:szCs w:val="24"/>
        </w:rPr>
        <w:t xml:space="preserve"> </w:t>
      </w:r>
      <w:r w:rsidRPr="00582494" w:rsidR="00393538">
        <w:rPr>
          <w:sz w:val="24"/>
          <w:szCs w:val="24"/>
        </w:rPr>
        <w:t>Таскаева Е.А.</w:t>
      </w:r>
      <w:r w:rsidRPr="00582494" w:rsidR="00E46C5A">
        <w:rPr>
          <w:sz w:val="24"/>
          <w:szCs w:val="24"/>
        </w:rPr>
        <w:t xml:space="preserve">, </w:t>
      </w:r>
    </w:p>
    <w:p w:rsidR="007B7413" w:rsidRPr="00582494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582494">
        <w:rPr>
          <w:sz w:val="24"/>
          <w:szCs w:val="24"/>
        </w:rPr>
        <w:t>при секретаре судебного заседания</w:t>
      </w:r>
      <w:r w:rsidRPr="00582494" w:rsidR="00393538">
        <w:rPr>
          <w:sz w:val="24"/>
          <w:szCs w:val="24"/>
        </w:rPr>
        <w:t xml:space="preserve">               </w:t>
      </w:r>
      <w:r w:rsidRPr="00582494" w:rsidR="00622048">
        <w:rPr>
          <w:sz w:val="24"/>
          <w:szCs w:val="24"/>
        </w:rPr>
        <w:t xml:space="preserve"> </w:t>
      </w:r>
      <w:r w:rsidRPr="00582494" w:rsidR="006D4089">
        <w:rPr>
          <w:sz w:val="24"/>
          <w:szCs w:val="24"/>
        </w:rPr>
        <w:t>Клыковой Л.П</w:t>
      </w:r>
      <w:r w:rsidRPr="00582494">
        <w:rPr>
          <w:sz w:val="24"/>
          <w:szCs w:val="24"/>
        </w:rPr>
        <w:t>.,</w:t>
      </w:r>
    </w:p>
    <w:p w:rsidR="00EF13E1" w:rsidRPr="00582494" w:rsidP="00050B3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82494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582494" w:rsidR="00935C54">
        <w:rPr>
          <w:sz w:val="24"/>
          <w:szCs w:val="24"/>
        </w:rPr>
        <w:t xml:space="preserve">Федерального казенного учреждения Следственный изолятор №1 УФСИН России по ХМАО-Югре к </w:t>
      </w:r>
      <w:r w:rsidRPr="00582494" w:rsidR="00935C54">
        <w:rPr>
          <w:sz w:val="24"/>
          <w:szCs w:val="24"/>
        </w:rPr>
        <w:t>Хлызову</w:t>
      </w:r>
      <w:r w:rsidRPr="00582494" w:rsidR="00935C54">
        <w:rPr>
          <w:sz w:val="24"/>
          <w:szCs w:val="24"/>
        </w:rPr>
        <w:t xml:space="preserve"> Т</w:t>
      </w:r>
      <w:r w:rsidRPr="00582494" w:rsidR="00582494">
        <w:rPr>
          <w:sz w:val="24"/>
          <w:szCs w:val="24"/>
        </w:rPr>
        <w:t>.</w:t>
      </w:r>
      <w:r w:rsidRPr="00582494" w:rsidR="00935C54">
        <w:rPr>
          <w:sz w:val="24"/>
          <w:szCs w:val="24"/>
        </w:rPr>
        <w:t>Н</w:t>
      </w:r>
      <w:r w:rsidRPr="00582494" w:rsidR="00582494">
        <w:rPr>
          <w:sz w:val="24"/>
          <w:szCs w:val="24"/>
        </w:rPr>
        <w:t>.</w:t>
      </w:r>
      <w:r w:rsidRPr="00582494" w:rsidR="009A3039">
        <w:rPr>
          <w:sz w:val="24"/>
          <w:szCs w:val="24"/>
        </w:rPr>
        <w:t xml:space="preserve"> </w:t>
      </w:r>
      <w:r w:rsidRPr="00582494" w:rsidR="00050B39">
        <w:rPr>
          <w:sz w:val="24"/>
          <w:szCs w:val="24"/>
        </w:rPr>
        <w:t>о возмещении материального ущерба</w:t>
      </w:r>
      <w:r w:rsidRPr="00582494">
        <w:rPr>
          <w:sz w:val="24"/>
          <w:szCs w:val="24"/>
        </w:rPr>
        <w:t xml:space="preserve">, </w:t>
      </w:r>
    </w:p>
    <w:p w:rsidR="00851DD0" w:rsidRPr="00582494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582494">
        <w:rPr>
          <w:rFonts w:eastAsia="Times New Roman"/>
          <w:sz w:val="24"/>
          <w:szCs w:val="24"/>
        </w:rPr>
        <w:t>УСТАНОВИЛ:</w:t>
      </w:r>
    </w:p>
    <w:p w:rsidR="007B7413" w:rsidRPr="00582494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82494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7B7413" w:rsidRPr="00582494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7B7413" w:rsidRPr="00582494" w:rsidP="00C5753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582494">
        <w:rPr>
          <w:rFonts w:eastAsia="Times New Roman"/>
          <w:bCs/>
          <w:sz w:val="24"/>
          <w:szCs w:val="24"/>
        </w:rPr>
        <w:t>РЕШИЛ:</w:t>
      </w:r>
    </w:p>
    <w:p w:rsidR="00E4400E" w:rsidRPr="00582494" w:rsidP="00E4400E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82494">
        <w:rPr>
          <w:sz w:val="24"/>
          <w:szCs w:val="24"/>
        </w:rPr>
        <w:t xml:space="preserve">исковые требования </w:t>
      </w:r>
      <w:r w:rsidRPr="00582494" w:rsidR="00935C54">
        <w:rPr>
          <w:sz w:val="24"/>
          <w:szCs w:val="24"/>
        </w:rPr>
        <w:t xml:space="preserve">Федерального казенного учреждения Следственный изолятор №1 УФСИН России по ХМАО-Югре к </w:t>
      </w:r>
      <w:r w:rsidRPr="00582494" w:rsidR="00935C54">
        <w:rPr>
          <w:sz w:val="24"/>
          <w:szCs w:val="24"/>
        </w:rPr>
        <w:t>Хлызову</w:t>
      </w:r>
      <w:r w:rsidRPr="00582494" w:rsidR="00935C54">
        <w:rPr>
          <w:sz w:val="24"/>
          <w:szCs w:val="24"/>
        </w:rPr>
        <w:t xml:space="preserve"> Т</w:t>
      </w:r>
      <w:r w:rsidRPr="00582494" w:rsidR="00582494">
        <w:rPr>
          <w:sz w:val="24"/>
          <w:szCs w:val="24"/>
        </w:rPr>
        <w:t>.</w:t>
      </w:r>
      <w:r w:rsidRPr="00582494" w:rsidR="00935C54">
        <w:rPr>
          <w:sz w:val="24"/>
          <w:szCs w:val="24"/>
        </w:rPr>
        <w:t>Н</w:t>
      </w:r>
      <w:r w:rsidRPr="00582494" w:rsidR="00582494">
        <w:rPr>
          <w:sz w:val="24"/>
          <w:szCs w:val="24"/>
        </w:rPr>
        <w:t>.</w:t>
      </w:r>
      <w:r w:rsidRPr="00582494" w:rsidR="00935C54">
        <w:rPr>
          <w:sz w:val="24"/>
          <w:szCs w:val="24"/>
        </w:rPr>
        <w:t xml:space="preserve"> о возмещении материального ущерба</w:t>
      </w:r>
      <w:r w:rsidRPr="00582494">
        <w:rPr>
          <w:sz w:val="24"/>
          <w:szCs w:val="24"/>
        </w:rPr>
        <w:t xml:space="preserve">, удовлетворить. </w:t>
      </w:r>
    </w:p>
    <w:p w:rsidR="00050B39" w:rsidRPr="00582494" w:rsidP="00050B3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2494">
        <w:rPr>
          <w:sz w:val="24"/>
          <w:szCs w:val="24"/>
        </w:rPr>
        <w:t xml:space="preserve">Взыскать с </w:t>
      </w:r>
      <w:r w:rsidRPr="00582494" w:rsidR="00935C54">
        <w:rPr>
          <w:sz w:val="24"/>
          <w:szCs w:val="24"/>
        </w:rPr>
        <w:t>Хлызова</w:t>
      </w:r>
      <w:r w:rsidRPr="00582494" w:rsidR="00935C54">
        <w:rPr>
          <w:sz w:val="24"/>
          <w:szCs w:val="24"/>
        </w:rPr>
        <w:t xml:space="preserve"> Т</w:t>
      </w:r>
      <w:r w:rsidRPr="00582494" w:rsidR="00582494">
        <w:rPr>
          <w:sz w:val="24"/>
          <w:szCs w:val="24"/>
        </w:rPr>
        <w:t>.</w:t>
      </w:r>
      <w:r w:rsidRPr="00582494" w:rsidR="00935C54">
        <w:rPr>
          <w:sz w:val="24"/>
          <w:szCs w:val="24"/>
        </w:rPr>
        <w:t xml:space="preserve"> Н</w:t>
      </w:r>
      <w:r w:rsidRPr="00582494" w:rsidR="00582494">
        <w:rPr>
          <w:sz w:val="24"/>
          <w:szCs w:val="24"/>
        </w:rPr>
        <w:t>.</w:t>
      </w:r>
      <w:r w:rsidRPr="00582494" w:rsidR="00935C54">
        <w:rPr>
          <w:sz w:val="24"/>
          <w:szCs w:val="24"/>
        </w:rPr>
        <w:t xml:space="preserve"> </w:t>
      </w:r>
      <w:r w:rsidRPr="00582494" w:rsidR="00EF13E1">
        <w:rPr>
          <w:sz w:val="24"/>
          <w:szCs w:val="24"/>
        </w:rPr>
        <w:t xml:space="preserve">(паспорт </w:t>
      </w:r>
      <w:r w:rsidRPr="00582494" w:rsidR="00582494">
        <w:rPr>
          <w:sz w:val="24"/>
          <w:szCs w:val="24"/>
        </w:rPr>
        <w:t>***</w:t>
      </w:r>
      <w:r w:rsidRPr="00582494">
        <w:rPr>
          <w:sz w:val="24"/>
          <w:szCs w:val="24"/>
        </w:rPr>
        <w:t xml:space="preserve">) </w:t>
      </w:r>
      <w:r w:rsidRPr="00582494" w:rsidR="00EF13E1">
        <w:rPr>
          <w:sz w:val="24"/>
          <w:szCs w:val="24"/>
        </w:rPr>
        <w:t xml:space="preserve">в пользу </w:t>
      </w:r>
      <w:r w:rsidRPr="00582494" w:rsidR="00935C54">
        <w:rPr>
          <w:sz w:val="24"/>
          <w:szCs w:val="24"/>
        </w:rPr>
        <w:t>Федерального казенного учреждения Следственный изолятор №1 УФСИН России по ХМАО-Югре</w:t>
      </w:r>
      <w:r w:rsidRPr="00582494" w:rsidR="00EF13E1">
        <w:rPr>
          <w:sz w:val="24"/>
          <w:szCs w:val="24"/>
        </w:rPr>
        <w:t xml:space="preserve"> в возмещение </w:t>
      </w:r>
      <w:r w:rsidRPr="00582494" w:rsidR="00935C54">
        <w:rPr>
          <w:sz w:val="24"/>
          <w:szCs w:val="24"/>
        </w:rPr>
        <w:t xml:space="preserve">материального </w:t>
      </w:r>
      <w:r w:rsidRPr="00582494" w:rsidR="00EF13E1">
        <w:rPr>
          <w:sz w:val="24"/>
          <w:szCs w:val="24"/>
        </w:rPr>
        <w:t>ущерба</w:t>
      </w:r>
      <w:r w:rsidRPr="00582494" w:rsidR="00935C54">
        <w:rPr>
          <w:sz w:val="24"/>
          <w:szCs w:val="24"/>
        </w:rPr>
        <w:t xml:space="preserve"> 5 670 рублей.</w:t>
      </w:r>
    </w:p>
    <w:p w:rsidR="00935C54" w:rsidRPr="00582494" w:rsidP="002435C4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82494">
        <w:rPr>
          <w:rFonts w:eastAsia="Times New Roman"/>
          <w:sz w:val="24"/>
          <w:szCs w:val="24"/>
        </w:rPr>
        <w:t xml:space="preserve">Взыскать с </w:t>
      </w:r>
      <w:r w:rsidRPr="00582494">
        <w:rPr>
          <w:sz w:val="24"/>
          <w:szCs w:val="24"/>
        </w:rPr>
        <w:t>Хлызова</w:t>
      </w:r>
      <w:r w:rsidRPr="00582494">
        <w:rPr>
          <w:sz w:val="24"/>
          <w:szCs w:val="24"/>
        </w:rPr>
        <w:t xml:space="preserve"> Т</w:t>
      </w:r>
      <w:r w:rsidRPr="00582494" w:rsidR="00582494">
        <w:rPr>
          <w:sz w:val="24"/>
          <w:szCs w:val="24"/>
        </w:rPr>
        <w:t>.</w:t>
      </w:r>
      <w:r w:rsidRPr="00582494">
        <w:rPr>
          <w:sz w:val="24"/>
          <w:szCs w:val="24"/>
        </w:rPr>
        <w:t>Н</w:t>
      </w:r>
      <w:r w:rsidRPr="00582494" w:rsidR="00582494">
        <w:rPr>
          <w:sz w:val="24"/>
          <w:szCs w:val="24"/>
        </w:rPr>
        <w:t xml:space="preserve">. </w:t>
      </w:r>
      <w:r w:rsidRPr="00582494">
        <w:rPr>
          <w:rFonts w:eastAsia="Times New Roman"/>
          <w:sz w:val="24"/>
          <w:szCs w:val="24"/>
        </w:rPr>
        <w:t xml:space="preserve">в доход бюджета города Нефтеюганска государственную пошлину в размере 4000 рублей.  </w:t>
      </w:r>
    </w:p>
    <w:p w:rsidR="002435C4" w:rsidRPr="00582494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582494">
        <w:rPr>
          <w:sz w:val="24"/>
          <w:szCs w:val="24"/>
          <w:lang w:eastAsia="en-US"/>
        </w:rPr>
        <w:t>Разъяснить сторонам, что мировым судьей не составлено мотивированное решен</w:t>
      </w:r>
      <w:r w:rsidRPr="00582494">
        <w:rPr>
          <w:sz w:val="24"/>
          <w:szCs w:val="24"/>
          <w:lang w:eastAsia="en-US"/>
        </w:rPr>
        <w:t xml:space="preserve">ие суда по рассмотренному делу. Лица, участвующие в деле, но не присутствовавшие в судебном заседании вправе в течении пятнадцати дней со дня объявления резолютивной части решения суда обратиться </w:t>
      </w:r>
      <w:r w:rsidRPr="00582494">
        <w:rPr>
          <w:sz w:val="24"/>
          <w:szCs w:val="24"/>
          <w:lang w:eastAsia="en-US"/>
        </w:rPr>
        <w:t>к мировому судье</w:t>
      </w:r>
      <w:r w:rsidRPr="00582494">
        <w:rPr>
          <w:sz w:val="24"/>
          <w:szCs w:val="24"/>
          <w:lang w:eastAsia="en-US"/>
        </w:rPr>
        <w:t xml:space="preserve"> с заявлением о составлении мотивированного </w:t>
      </w:r>
      <w:r w:rsidRPr="00582494">
        <w:rPr>
          <w:sz w:val="24"/>
          <w:szCs w:val="24"/>
          <w:lang w:eastAsia="en-US"/>
        </w:rPr>
        <w:t>решения суда, а лица, участвующие в судебном заседании в течении трех дней со дня объявления резолютивной части решения.</w:t>
      </w:r>
    </w:p>
    <w:p w:rsidR="00D85FA9" w:rsidRPr="00582494" w:rsidP="00D85FA9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82494">
        <w:rPr>
          <w:rFonts w:eastAsia="Times New Roman"/>
          <w:sz w:val="24"/>
          <w:szCs w:val="24"/>
        </w:rPr>
        <w:t>Мотивированное решение суда составляется в течение 10 дней со дня поступления от лиц, участвующих в деле, их представителей соответству</w:t>
      </w:r>
      <w:r w:rsidRPr="00582494">
        <w:rPr>
          <w:rFonts w:eastAsia="Times New Roman"/>
          <w:sz w:val="24"/>
          <w:szCs w:val="24"/>
        </w:rPr>
        <w:t>ющего заявления.</w:t>
      </w:r>
    </w:p>
    <w:p w:rsidR="00D85FA9" w:rsidRPr="00582494" w:rsidP="00935C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82494">
        <w:rPr>
          <w:sz w:val="24"/>
          <w:szCs w:val="24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Нефтеюганский районный суд Ханты-Мансийского автономного округа – Югры с подачей жалобы </w:t>
      </w:r>
      <w:r w:rsidRPr="00582494">
        <w:rPr>
          <w:sz w:val="24"/>
          <w:szCs w:val="24"/>
        </w:rPr>
        <w:t>через мирового судью</w:t>
      </w:r>
      <w:r w:rsidRPr="00582494">
        <w:rPr>
          <w:sz w:val="24"/>
          <w:szCs w:val="24"/>
        </w:rPr>
        <w:t>.</w:t>
      </w:r>
    </w:p>
    <w:p w:rsidR="002435C4" w:rsidRPr="00582494" w:rsidP="002435C4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  <w:lang w:eastAsia="en-US"/>
        </w:rPr>
      </w:pPr>
    </w:p>
    <w:p w:rsidR="002435C4" w:rsidRPr="00582494" w:rsidP="00582494">
      <w:pPr>
        <w:pStyle w:val="BodyText"/>
        <w:spacing w:after="0"/>
        <w:ind w:right="-142"/>
        <w:rPr>
          <w:sz w:val="24"/>
          <w:szCs w:val="24"/>
        </w:rPr>
      </w:pPr>
      <w:r w:rsidRPr="00582494">
        <w:rPr>
          <w:sz w:val="24"/>
          <w:szCs w:val="24"/>
        </w:rPr>
        <w:t xml:space="preserve">    </w:t>
      </w:r>
      <w:r w:rsidRPr="00582494">
        <w:rPr>
          <w:sz w:val="24"/>
          <w:szCs w:val="24"/>
        </w:rPr>
        <w:t xml:space="preserve">                   </w:t>
      </w:r>
      <w:r w:rsidRPr="00582494" w:rsidR="00582494">
        <w:rPr>
          <w:sz w:val="24"/>
          <w:szCs w:val="24"/>
        </w:rPr>
        <w:t>М</w:t>
      </w:r>
      <w:r w:rsidRPr="00582494">
        <w:rPr>
          <w:sz w:val="24"/>
          <w:szCs w:val="24"/>
        </w:rPr>
        <w:t xml:space="preserve">ировой судья                                                 </w:t>
      </w:r>
      <w:r w:rsidRPr="00582494">
        <w:rPr>
          <w:sz w:val="24"/>
          <w:szCs w:val="24"/>
        </w:rPr>
        <w:t>Е.А.Таскаева</w:t>
      </w:r>
    </w:p>
    <w:p w:rsidR="00D85FA9" w:rsidRPr="00582494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582494" w:rsidP="00831015">
      <w:pPr>
        <w:pStyle w:val="BodyText"/>
        <w:spacing w:after="0"/>
        <w:ind w:right="-144"/>
        <w:rPr>
          <w:sz w:val="24"/>
          <w:szCs w:val="24"/>
        </w:rPr>
      </w:pPr>
    </w:p>
    <w:sectPr w:rsidSect="0035399B">
      <w:headerReference w:type="default" r:id="rId4"/>
      <w:pgSz w:w="11909" w:h="16834"/>
      <w:pgMar w:top="1077" w:right="851" w:bottom="1077" w:left="1644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33E9F"/>
    <w:rsid w:val="00050B39"/>
    <w:rsid w:val="000866E4"/>
    <w:rsid w:val="000F4695"/>
    <w:rsid w:val="00184A4B"/>
    <w:rsid w:val="001954D3"/>
    <w:rsid w:val="001C5E13"/>
    <w:rsid w:val="001D6D2C"/>
    <w:rsid w:val="002125F6"/>
    <w:rsid w:val="002435C4"/>
    <w:rsid w:val="002519A6"/>
    <w:rsid w:val="002830E3"/>
    <w:rsid w:val="002A6574"/>
    <w:rsid w:val="002C19BD"/>
    <w:rsid w:val="003255E9"/>
    <w:rsid w:val="0032755F"/>
    <w:rsid w:val="00342615"/>
    <w:rsid w:val="0035399B"/>
    <w:rsid w:val="00361504"/>
    <w:rsid w:val="00393538"/>
    <w:rsid w:val="003A74AF"/>
    <w:rsid w:val="003D4D73"/>
    <w:rsid w:val="00417C3A"/>
    <w:rsid w:val="004368B4"/>
    <w:rsid w:val="0045570E"/>
    <w:rsid w:val="004A453F"/>
    <w:rsid w:val="004A4955"/>
    <w:rsid w:val="004B1409"/>
    <w:rsid w:val="004B47B3"/>
    <w:rsid w:val="00507BF9"/>
    <w:rsid w:val="00582494"/>
    <w:rsid w:val="005E6F73"/>
    <w:rsid w:val="005F4A28"/>
    <w:rsid w:val="006069EE"/>
    <w:rsid w:val="00622048"/>
    <w:rsid w:val="00623863"/>
    <w:rsid w:val="00624CFB"/>
    <w:rsid w:val="00632056"/>
    <w:rsid w:val="00633392"/>
    <w:rsid w:val="006D4089"/>
    <w:rsid w:val="006F1DF8"/>
    <w:rsid w:val="007149AA"/>
    <w:rsid w:val="00741C19"/>
    <w:rsid w:val="00796306"/>
    <w:rsid w:val="007B7413"/>
    <w:rsid w:val="007F2BFF"/>
    <w:rsid w:val="00804575"/>
    <w:rsid w:val="00831015"/>
    <w:rsid w:val="00851DD0"/>
    <w:rsid w:val="00861B9D"/>
    <w:rsid w:val="00876E6C"/>
    <w:rsid w:val="008815BF"/>
    <w:rsid w:val="008F4D33"/>
    <w:rsid w:val="009039D6"/>
    <w:rsid w:val="0093007E"/>
    <w:rsid w:val="00935C54"/>
    <w:rsid w:val="009A3039"/>
    <w:rsid w:val="009A5973"/>
    <w:rsid w:val="009B128E"/>
    <w:rsid w:val="009B2E70"/>
    <w:rsid w:val="009C4541"/>
    <w:rsid w:val="009E1B6D"/>
    <w:rsid w:val="009E345C"/>
    <w:rsid w:val="00A27B77"/>
    <w:rsid w:val="00A94A74"/>
    <w:rsid w:val="00B34801"/>
    <w:rsid w:val="00B8415D"/>
    <w:rsid w:val="00B9551C"/>
    <w:rsid w:val="00BB4C90"/>
    <w:rsid w:val="00BE1C8B"/>
    <w:rsid w:val="00BF4D44"/>
    <w:rsid w:val="00C4079E"/>
    <w:rsid w:val="00C57536"/>
    <w:rsid w:val="00C60466"/>
    <w:rsid w:val="00C70473"/>
    <w:rsid w:val="00C80E9B"/>
    <w:rsid w:val="00D1227C"/>
    <w:rsid w:val="00D63031"/>
    <w:rsid w:val="00D669B0"/>
    <w:rsid w:val="00D85FA9"/>
    <w:rsid w:val="00DA2FA8"/>
    <w:rsid w:val="00DC354A"/>
    <w:rsid w:val="00DF2E54"/>
    <w:rsid w:val="00DF5C2B"/>
    <w:rsid w:val="00E17A33"/>
    <w:rsid w:val="00E423FA"/>
    <w:rsid w:val="00E4400E"/>
    <w:rsid w:val="00E46C5A"/>
    <w:rsid w:val="00E81F79"/>
    <w:rsid w:val="00EA4511"/>
    <w:rsid w:val="00EB2CC7"/>
    <w:rsid w:val="00EF13E1"/>
    <w:rsid w:val="00F17916"/>
    <w:rsid w:val="00F603E1"/>
    <w:rsid w:val="00F752F5"/>
    <w:rsid w:val="00F76A9F"/>
    <w:rsid w:val="00F810A9"/>
    <w:rsid w:val="00FA37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